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62" w:rsidRPr="004B7FC5" w:rsidRDefault="00FD3262" w:rsidP="00FD3262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«Утверждаю»</w:t>
      </w:r>
    </w:p>
    <w:p w:rsidR="00FD3262" w:rsidRPr="004B7FC5" w:rsidRDefault="00FD3262" w:rsidP="00FD3262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</w:t>
      </w:r>
    </w:p>
    <w:p w:rsidR="00FD3262" w:rsidRPr="004B7FC5" w:rsidRDefault="00FD3262" w:rsidP="00FD3262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Правления АО «ФПК» </w:t>
      </w:r>
    </w:p>
    <w:p w:rsidR="00FD3262" w:rsidRPr="004B7FC5" w:rsidRDefault="00FD3262" w:rsidP="00FD3262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 Увалиев________________________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 » ____________  2021г.</w:t>
      </w:r>
    </w:p>
    <w:p w:rsidR="00FC5872" w:rsidRPr="004B7FC5" w:rsidRDefault="00FD3262" w:rsidP="00FD3262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C5872" w:rsidRPr="004B7FC5" w:rsidRDefault="00FC5872" w:rsidP="00E778B2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3262" w:rsidRPr="004B7FC5" w:rsidRDefault="00FD3262" w:rsidP="00E778B2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089A" w:rsidRPr="004B7FC5" w:rsidRDefault="00154553" w:rsidP="001E0653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Квалификационные требования к </w:t>
      </w:r>
      <w:r w:rsidR="009279CF"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участникам </w:t>
      </w:r>
    </w:p>
    <w:p w:rsidR="00154553" w:rsidRPr="004B7FC5" w:rsidRDefault="009279CF" w:rsidP="001E0653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квалификационного отбора</w:t>
      </w:r>
      <w:r w:rsidR="008B089A"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Коллекторских агентств</w:t>
      </w:r>
    </w:p>
    <w:p w:rsidR="00154553" w:rsidRPr="004B7FC5" w:rsidRDefault="00154553" w:rsidP="00C53D6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0108" w:rsidRPr="004B7FC5" w:rsidRDefault="00CA24FD" w:rsidP="006F5D1F">
      <w:pPr>
        <w:spacing w:after="0" w:line="240" w:lineRule="auto"/>
        <w:ind w:firstLine="567"/>
        <w:jc w:val="both"/>
        <w:rPr>
          <w:sz w:val="24"/>
          <w:szCs w:val="24"/>
        </w:rPr>
      </w:pPr>
      <w:r w:rsidRPr="004B7FC5">
        <w:rPr>
          <w:rFonts w:ascii="Times New Roman" w:eastAsia="Calibri" w:hAnsi="Times New Roman" w:cs="Times New Roman"/>
          <w:color w:val="auto"/>
          <w:sz w:val="24"/>
          <w:szCs w:val="24"/>
        </w:rPr>
        <w:t>В целях п</w:t>
      </w:r>
      <w:r w:rsidR="00445D35" w:rsidRPr="004B7FC5">
        <w:rPr>
          <w:rFonts w:ascii="Times New Roman" w:eastAsia="Calibri" w:hAnsi="Times New Roman" w:cs="Times New Roman"/>
          <w:color w:val="auto"/>
          <w:sz w:val="24"/>
          <w:szCs w:val="24"/>
        </w:rPr>
        <w:t>ривлечени</w:t>
      </w:r>
      <w:r w:rsidRPr="004B7FC5">
        <w:rPr>
          <w:rFonts w:ascii="Times New Roman" w:eastAsia="Calibri" w:hAnsi="Times New Roman" w:cs="Times New Roman"/>
          <w:color w:val="auto"/>
          <w:sz w:val="24"/>
          <w:szCs w:val="24"/>
        </w:rPr>
        <w:t>я</w:t>
      </w:r>
      <w:r w:rsidR="00445D35" w:rsidRPr="004B7FC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коллекторских агентств для взыскания и уступки прав требований по банковским займам с просрочкой исполнения обязательства по договору банковского займа свыше девяноста последовательных календарных дней</w:t>
      </w:r>
      <w:r w:rsidR="009901AA" w:rsidRPr="004B7FC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согласно </w:t>
      </w:r>
      <w:r w:rsidR="00043625" w:rsidRPr="004B7FC5">
        <w:rPr>
          <w:rFonts w:ascii="Times New Roman" w:eastAsia="Calibri" w:hAnsi="Times New Roman" w:cs="Times New Roman"/>
          <w:color w:val="auto"/>
          <w:sz w:val="24"/>
          <w:szCs w:val="24"/>
        </w:rPr>
        <w:t>п</w:t>
      </w:r>
      <w:r w:rsidRPr="004B7FC5">
        <w:rPr>
          <w:rFonts w:ascii="Times New Roman" w:eastAsia="Calibri" w:hAnsi="Times New Roman" w:cs="Times New Roman"/>
          <w:color w:val="auto"/>
          <w:sz w:val="24"/>
          <w:szCs w:val="24"/>
        </w:rPr>
        <w:t>ункт</w:t>
      </w:r>
      <w:r w:rsidR="009901AA" w:rsidRPr="004B7FC5">
        <w:rPr>
          <w:rFonts w:ascii="Times New Roman" w:eastAsia="Calibri" w:hAnsi="Times New Roman" w:cs="Times New Roman"/>
          <w:color w:val="auto"/>
          <w:sz w:val="24"/>
          <w:szCs w:val="24"/>
        </w:rPr>
        <w:t>у</w:t>
      </w:r>
      <w:r w:rsidR="00043625" w:rsidRPr="004B7FC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 статьи 5-1 Закона Республики Казахстан «О банках и банковской деятельности в Республике Казахстан»</w:t>
      </w:r>
      <w:r w:rsidR="00AE038F" w:rsidRPr="004B7FC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</w:t>
      </w:r>
      <w:r w:rsidR="00AE038F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279CF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 квалификационного отбора </w:t>
      </w:r>
      <w:r w:rsidR="00154553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должен отвечать следующим квалификационным требованиям</w:t>
      </w:r>
      <w:r w:rsidR="00AE038F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F3C55" w:rsidRPr="004B7FC5" w:rsidRDefault="0006209E" w:rsidP="00043625">
      <w:pPr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Обладать правоспособностью.</w:t>
      </w:r>
    </w:p>
    <w:p w:rsidR="009811DA" w:rsidRPr="004B7FC5" w:rsidRDefault="009279CF" w:rsidP="0004362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bookmarkStart w:id="0" w:name="SUB80202"/>
      <w:bookmarkEnd w:id="0"/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Участником квалификационного отбора </w:t>
      </w:r>
      <w:r w:rsidR="009811DA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</w:t>
      </w:r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811DA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:rsidR="005224CD" w:rsidRPr="004B7FC5" w:rsidRDefault="009811DA" w:rsidP="0004362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6FD3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заполненн</w:t>
      </w:r>
      <w:r w:rsidR="008A08BB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5D6FD3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подписанн</w:t>
      </w:r>
      <w:r w:rsidR="008A08BB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5D6FD3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участником квалификационного отбора заявк</w:t>
      </w:r>
      <w:r w:rsidR="008A08BB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6FD3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квалификационном отборе по форме, согласно приложения к объявлению о проведении квалификационного отбора (</w:t>
      </w:r>
      <w:r w:rsidR="005D6FD3" w:rsidRPr="004B7FC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участники квалификационного отбора предоставляют заявки с указанием наименования регионов и/или городов республиканского значения, в которых решает принять участие в квалификационном отборе</w:t>
      </w:r>
      <w:r w:rsidR="005D6FD3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1F6D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E0653" w:rsidRPr="004B7FC5" w:rsidRDefault="00D56AFA" w:rsidP="00D56AF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E0653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отариально засвидетельствованн</w:t>
      </w:r>
      <w:r w:rsidR="001E0653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ая копия свидетельства о государственной регистрации (перерегистрации) юридического лица либо справка о государственной регистрации (пере</w:t>
      </w:r>
      <w:r w:rsidR="00B276F7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регистрации) юридического лица. </w:t>
      </w:r>
      <w:r w:rsidR="00C47829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</w:t>
      </w:r>
      <w:r w:rsidR="003F10F0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 лицо осуществляет деятельность на основании Типового устава, утвержденного в установленном законодательстве порядке, то нотариальная засвидетельствованная копия заявления о государственной регистрации;</w:t>
      </w:r>
    </w:p>
    <w:p w:rsidR="003F10F0" w:rsidRPr="004B7FC5" w:rsidRDefault="003F10F0" w:rsidP="00D56AF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- нотариально засвидетельствованная копия устава, утвержденная в установленном законодательстве порядке, за исключением случаев, когда юридическое лицо осуществляет деятельност</w:t>
      </w:r>
      <w:r w:rsidR="00B276F7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ь на основании типового устава</w:t>
      </w:r>
      <w:r w:rsidR="008A08BB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0F0" w:rsidRPr="004B7FC5" w:rsidRDefault="003F10F0" w:rsidP="00D56AF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- нотариально засвидетельствованная выписка из учредительных документов (случае, если устав содержит сведения об учредителях или составе учредителей), содержащая сведения об учредителе или составе учредителей либо оригинал выписки из реестра</w:t>
      </w:r>
      <w:r w:rsidR="00B276F7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участников</w:t>
      </w:r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подписанный и заверенный печатью в установленном порядке, выданный не ранее даты опубликования извещения о проведении квалификационного отбора для включения в Перечень квалифицированных </w:t>
      </w:r>
      <w:r w:rsidR="004F5DC2" w:rsidRPr="004B7FC5">
        <w:rPr>
          <w:rFonts w:ascii="Times New Roman" w:hAnsi="Times New Roman" w:cs="Times New Roman"/>
          <w:color w:val="auto"/>
          <w:sz w:val="24"/>
          <w:szCs w:val="24"/>
        </w:rPr>
        <w:t>участников квалификационного отбора</w:t>
      </w:r>
      <w:r w:rsidR="00B276F7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2293D" w:rsidRPr="004B7FC5" w:rsidRDefault="00B276F7" w:rsidP="00D56AF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- копия документа, подтверждающего включение участника квалификационного отбора в реестр коллекторских агентств уполномоченного органа в сфере коллекторской деятельности.</w:t>
      </w:r>
    </w:p>
    <w:p w:rsidR="001F3C55" w:rsidRPr="004B7FC5" w:rsidRDefault="0006209E" w:rsidP="00C53D6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B7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Являться платежеспособным, не иметь просроченной задолженности.</w:t>
      </w:r>
    </w:p>
    <w:p w:rsidR="009811DA" w:rsidRPr="004B7FC5" w:rsidRDefault="009279CF" w:rsidP="00C53D6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SUB80203"/>
      <w:bookmarkStart w:id="2" w:name="SUB80300"/>
      <w:bookmarkStart w:id="3" w:name="SUB80301"/>
      <w:bookmarkStart w:id="4" w:name="SUB80302"/>
      <w:bookmarkEnd w:id="1"/>
      <w:bookmarkEnd w:id="2"/>
      <w:bookmarkEnd w:id="3"/>
      <w:bookmarkEnd w:id="4"/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Участником квалификационного отбора представляются</w:t>
      </w:r>
      <w:r w:rsidR="009811DA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8674E" w:rsidRPr="004B7FC5" w:rsidRDefault="009811DA" w:rsidP="00C53D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C5">
        <w:rPr>
          <w:rStyle w:val="s0"/>
          <w:sz w:val="24"/>
          <w:szCs w:val="24"/>
        </w:rPr>
        <w:t xml:space="preserve">- справка банка или филиала банка с подписью и печатью, в котором обслуживается </w:t>
      </w:r>
      <w:r w:rsidR="004F5DC2" w:rsidRPr="004B7FC5">
        <w:rPr>
          <w:rFonts w:ascii="Times New Roman" w:hAnsi="Times New Roman" w:cs="Times New Roman"/>
          <w:color w:val="auto"/>
          <w:sz w:val="24"/>
          <w:szCs w:val="24"/>
        </w:rPr>
        <w:t>участник квалификационного отбора</w:t>
      </w:r>
      <w:r w:rsidRPr="004B7FC5">
        <w:rPr>
          <w:rStyle w:val="s0"/>
          <w:sz w:val="24"/>
          <w:szCs w:val="24"/>
        </w:rPr>
        <w:t xml:space="preserve">, об отсутствии просроченной задолженности по всем видам обязательств </w:t>
      </w:r>
      <w:r w:rsidR="004F5DC2" w:rsidRPr="004B7FC5">
        <w:rPr>
          <w:rFonts w:ascii="Times New Roman" w:hAnsi="Times New Roman" w:cs="Times New Roman"/>
          <w:color w:val="auto"/>
          <w:sz w:val="24"/>
          <w:szCs w:val="24"/>
        </w:rPr>
        <w:t>участника квалификационного отбора</w:t>
      </w:r>
      <w:r w:rsidRPr="004B7FC5">
        <w:rPr>
          <w:rStyle w:val="s0"/>
          <w:sz w:val="24"/>
          <w:szCs w:val="24"/>
        </w:rPr>
        <w:t>, длящейся более трех месяцев, предшествующих дате выдачи справки, перед банком или филиалом банка</w:t>
      </w:r>
      <w:r w:rsidR="008A08BB" w:rsidRPr="004B7FC5">
        <w:rPr>
          <w:rStyle w:val="s0"/>
          <w:sz w:val="24"/>
          <w:szCs w:val="24"/>
        </w:rPr>
        <w:t xml:space="preserve"> </w:t>
      </w:r>
      <w:r w:rsidR="0008674E" w:rsidRPr="004B7FC5">
        <w:rPr>
          <w:rStyle w:val="s0"/>
          <w:sz w:val="24"/>
          <w:szCs w:val="24"/>
        </w:rPr>
        <w:t xml:space="preserve">(в случае, если </w:t>
      </w:r>
      <w:r w:rsidR="004F5DC2" w:rsidRPr="004B7FC5">
        <w:rPr>
          <w:rFonts w:ascii="Times New Roman" w:hAnsi="Times New Roman" w:cs="Times New Roman"/>
          <w:color w:val="auto"/>
          <w:sz w:val="24"/>
          <w:szCs w:val="24"/>
        </w:rPr>
        <w:t>участник квалификационного отбора</w:t>
      </w:r>
      <w:r w:rsidR="0008674E" w:rsidRPr="004B7FC5">
        <w:rPr>
          <w:rStyle w:val="s0"/>
          <w:sz w:val="24"/>
          <w:szCs w:val="24"/>
        </w:rPr>
        <w:t xml:space="preserve"> является клиентом нескольких банков второго уровня или филиалов, </w:t>
      </w:r>
      <w:r w:rsidR="00DF5766" w:rsidRPr="004B7FC5">
        <w:rPr>
          <w:rStyle w:val="s0"/>
          <w:sz w:val="24"/>
          <w:szCs w:val="24"/>
        </w:rPr>
        <w:t xml:space="preserve">а также иностранного банка, справки предоставляются от каждого их таких </w:t>
      </w:r>
      <w:r w:rsidR="00DF5766" w:rsidRPr="004B7FC5">
        <w:rPr>
          <w:rStyle w:val="s0"/>
          <w:sz w:val="24"/>
          <w:szCs w:val="24"/>
        </w:rPr>
        <w:lastRenderedPageBreak/>
        <w:t xml:space="preserve">банков), </w:t>
      </w:r>
      <w:r w:rsidR="00DF5766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выданный не ранее даты публикации объявления о проведении квалификационного отбора; </w:t>
      </w:r>
    </w:p>
    <w:p w:rsidR="009811DA" w:rsidRPr="004B7FC5" w:rsidRDefault="00261645" w:rsidP="00C53D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C5">
        <w:rPr>
          <w:rStyle w:val="s0"/>
          <w:sz w:val="24"/>
          <w:szCs w:val="24"/>
        </w:rPr>
        <w:t>- справка</w:t>
      </w:r>
      <w:r w:rsidR="009811DA" w:rsidRPr="004B7FC5">
        <w:rPr>
          <w:rStyle w:val="s0"/>
          <w:sz w:val="24"/>
          <w:szCs w:val="24"/>
        </w:rPr>
        <w:t xml:space="preserve">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даты публикации объявления </w:t>
      </w:r>
      <w:r w:rsidR="009811DA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квалификационного отбора.</w:t>
      </w:r>
    </w:p>
    <w:p w:rsidR="00475283" w:rsidRPr="004B7FC5" w:rsidRDefault="0006209E" w:rsidP="00C53D6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261645" w:rsidRPr="004B7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Наличие опыта работы на рынке ок</w:t>
      </w:r>
      <w:r w:rsidR="008E4B12" w:rsidRPr="004B7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азания </w:t>
      </w:r>
      <w:r w:rsidR="00445D35" w:rsidRPr="004B7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коллекторских</w:t>
      </w:r>
      <w:r w:rsidR="004F5DC2" w:rsidRPr="004B7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E4B12" w:rsidRPr="004B7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услуг не менее </w:t>
      </w:r>
      <w:r w:rsidR="00390108" w:rsidRPr="004B7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8E4B12" w:rsidRPr="004B7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 w:rsidR="00390108" w:rsidRPr="004B7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трех</w:t>
      </w:r>
      <w:r w:rsidR="00261645" w:rsidRPr="004B7F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лет, предшествующих закупке.</w:t>
      </w:r>
    </w:p>
    <w:p w:rsidR="009811DA" w:rsidRPr="004B7FC5" w:rsidRDefault="004F5DC2" w:rsidP="00C53D6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color w:val="auto"/>
          <w:sz w:val="24"/>
          <w:szCs w:val="24"/>
        </w:rPr>
        <w:t>Участником квалификационного отбора</w:t>
      </w:r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1DA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представляется:</w:t>
      </w:r>
    </w:p>
    <w:p w:rsidR="00CF412C" w:rsidRPr="004B7FC5" w:rsidRDefault="00261645" w:rsidP="00F8620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F412C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нотариально засвидетельствованные </w:t>
      </w:r>
      <w:r w:rsidR="00D221B3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копии соответствующих актов оказанных услуг</w:t>
      </w:r>
      <w:r w:rsidR="00445D35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(выполненных работ)</w:t>
      </w:r>
      <w:r w:rsidR="004F5DC2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D1F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коллекторским агентством</w:t>
      </w:r>
      <w:r w:rsidR="009D1FD6" w:rsidRPr="004B7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4B12" w:rsidRPr="004B7FC5" w:rsidRDefault="00445D35" w:rsidP="00C53D6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>4. Квалификационные требования,</w:t>
      </w:r>
      <w:r w:rsidR="004F5DC2"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предъявляемые к работникам</w:t>
      </w:r>
      <w:r w:rsidR="004F5DC2"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участника квалификационного отбора</w:t>
      </w:r>
      <w:r w:rsidR="00865482"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903137" w:rsidRPr="004B7FC5" w:rsidRDefault="004F5DC2" w:rsidP="00445D3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color w:val="auto"/>
          <w:sz w:val="24"/>
          <w:szCs w:val="24"/>
        </w:rPr>
        <w:t>Участник квалификационного отбора</w:t>
      </w:r>
      <w:r w:rsidRPr="004B7F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03137" w:rsidRPr="004B7FC5">
        <w:rPr>
          <w:rFonts w:ascii="Times New Roman" w:hAnsi="Times New Roman" w:cs="Times New Roman"/>
          <w:bCs/>
          <w:color w:val="auto"/>
          <w:sz w:val="24"/>
          <w:szCs w:val="24"/>
        </w:rPr>
        <w:t>должен приложить письмо, что все работники (коллекторы) соответствуют требованиям ст. 12 Закона Республики Казахстан «О коллекторской деятельности».</w:t>
      </w:r>
    </w:p>
    <w:p w:rsidR="00445D35" w:rsidRPr="004B7FC5" w:rsidRDefault="00445D35" w:rsidP="00C53D6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D221B3"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EA35C1"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D221B3"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Документы, подтверждающие наличие у </w:t>
      </w:r>
      <w:r w:rsidR="004F5DC2"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участника квалификационного отбора </w:t>
      </w:r>
      <w:r w:rsidR="00D221B3"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>материальных, финансовых и трудовых ресурсов</w:t>
      </w:r>
      <w:r w:rsidRPr="004B7FC5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FC5872" w:rsidRPr="004B7FC5" w:rsidRDefault="009403C3" w:rsidP="00C53D6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bCs/>
          <w:color w:val="auto"/>
          <w:sz w:val="24"/>
          <w:szCs w:val="24"/>
        </w:rPr>
        <w:t>Приложить заполненные и подписанные сведения о квалификации согласно приложения к объявлению.</w:t>
      </w:r>
    </w:p>
    <w:p w:rsidR="000022CB" w:rsidRPr="004B7FC5" w:rsidRDefault="00390108" w:rsidP="00C53D6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DA1CA5" w:rsidRPr="004B7F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0022CB" w:rsidRPr="004B7FC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Обладать трудовыми ресурсами, достаточными для исполнения обязательств </w:t>
      </w:r>
      <w:r w:rsidR="00AA346D" w:rsidRPr="004B7FC5">
        <w:rPr>
          <w:rFonts w:ascii="Times New Roman" w:hAnsi="Times New Roman" w:cs="Times New Roman"/>
          <w:b/>
          <w:color w:val="auto"/>
          <w:sz w:val="24"/>
          <w:szCs w:val="24"/>
        </w:rPr>
        <w:t>по договору о закупке</w:t>
      </w:r>
      <w:r w:rsidR="009A11A0" w:rsidRPr="004B7FC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D6FD3" w:rsidRPr="004B7FC5" w:rsidRDefault="00AA346D" w:rsidP="005D6FD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color w:val="auto"/>
          <w:sz w:val="24"/>
          <w:szCs w:val="24"/>
        </w:rPr>
        <w:t>Для обеспечения оперативного и качественного оказания услуг, необходимо наличие</w:t>
      </w:r>
      <w:r w:rsidR="00C75857"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548A"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не менее </w:t>
      </w:r>
      <w:r w:rsidR="00390108" w:rsidRPr="004B7FC5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F1548A"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90108" w:rsidRPr="004B7FC5">
        <w:rPr>
          <w:rFonts w:ascii="Times New Roman" w:hAnsi="Times New Roman" w:cs="Times New Roman"/>
          <w:color w:val="auto"/>
          <w:sz w:val="24"/>
          <w:szCs w:val="24"/>
          <w:lang w:val="kk-KZ"/>
        </w:rPr>
        <w:t>пятнадцать</w:t>
      </w:r>
      <w:r w:rsidR="00F1548A" w:rsidRPr="004B7FC5">
        <w:rPr>
          <w:rFonts w:ascii="Times New Roman" w:hAnsi="Times New Roman" w:cs="Times New Roman"/>
          <w:color w:val="auto"/>
          <w:sz w:val="24"/>
          <w:szCs w:val="24"/>
          <w:lang w:val="kk-KZ"/>
        </w:rPr>
        <w:t>)</w:t>
      </w:r>
      <w:r w:rsidR="00C75857" w:rsidRPr="004B7FC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45D35" w:rsidRPr="004B7FC5">
        <w:rPr>
          <w:rFonts w:ascii="Times New Roman" w:hAnsi="Times New Roman" w:cs="Times New Roman"/>
          <w:color w:val="auto"/>
          <w:sz w:val="24"/>
          <w:szCs w:val="24"/>
        </w:rPr>
        <w:t>работников</w:t>
      </w:r>
      <w:r w:rsidR="00CC56C1" w:rsidRPr="004B7FC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75857"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 состоящих в штате</w:t>
      </w:r>
      <w:r w:rsidR="00445D35" w:rsidRPr="004B7FC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75857"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 а также имеющих опыт в части взыскания задолженности на стадиях досудебного/судебного разбирательства и исполнительного производства</w:t>
      </w:r>
      <w:r w:rsidR="00445D35" w:rsidRPr="004B7FC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F5DC2"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5D6FD3" w:rsidRPr="004B7FC5">
        <w:rPr>
          <w:rFonts w:ascii="Times New Roman" w:hAnsi="Times New Roman" w:cs="Times New Roman"/>
          <w:color w:val="auto"/>
          <w:sz w:val="24"/>
          <w:szCs w:val="24"/>
        </w:rPr>
        <w:t>В подтверждение участник квалификационного отбора должен приложить к заявке на участие в квалификационном отборе копии приказов о приеме на работу.</w:t>
      </w:r>
    </w:p>
    <w:p w:rsidR="005D6FD3" w:rsidRPr="004B7FC5" w:rsidRDefault="005D6FD3" w:rsidP="005D6FD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color w:val="auto"/>
          <w:sz w:val="24"/>
          <w:szCs w:val="24"/>
        </w:rPr>
        <w:t>Участники квалификационного отбора должны дислоцироваться или иметь региональные филиалы</w:t>
      </w:r>
      <w:r w:rsidR="00EA35C1" w:rsidRPr="004B7FC5">
        <w:rPr>
          <w:rFonts w:ascii="Times New Roman" w:hAnsi="Times New Roman" w:cs="Times New Roman"/>
          <w:color w:val="auto"/>
          <w:sz w:val="24"/>
          <w:szCs w:val="24"/>
        </w:rPr>
        <w:t>, в том числе</w:t>
      </w:r>
      <w:r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 в городах республиканского значения Республики Казахстан. В подтверждение необходимо приложить подтверждающие документы о дислокации или наличии в этом регионе филиала(-ов).</w:t>
      </w:r>
    </w:p>
    <w:p w:rsidR="005D6FD3" w:rsidRPr="004B7FC5" w:rsidRDefault="005D6FD3" w:rsidP="005D6FD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color w:val="auto"/>
          <w:sz w:val="24"/>
          <w:szCs w:val="24"/>
        </w:rPr>
        <w:t>Участники квалификационного отбора имеют право подавать заявку на участие в квалификационном отборе по одному или нескольким регионам.</w:t>
      </w:r>
    </w:p>
    <w:p w:rsidR="009C3A1B" w:rsidRPr="004B7FC5" w:rsidRDefault="009C3A1B" w:rsidP="009C3A1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color w:val="auto"/>
          <w:sz w:val="24"/>
          <w:szCs w:val="24"/>
        </w:rPr>
        <w:t>По итогам рассмотрения заявок на участие в квалификационном отборе специально созданная Комиссия принимает решения о соответствии/несоответствии коллекторских агентств квалификационным требованиям.</w:t>
      </w:r>
    </w:p>
    <w:p w:rsidR="009C3A1B" w:rsidRPr="004B7FC5" w:rsidRDefault="009C3A1B" w:rsidP="009C3A1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В случае выявления коллекторских агентств, не соответствующих квалификационным требованиям, Комиссия предоставляет таким коллекторским агентствам право на приведение заявок на участие в квалификационном отборе в соответствие с квалификационными требованиями с продлением срока рассмотрения заявок, но не более чем </w:t>
      </w:r>
      <w:r w:rsidR="001106A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06AB">
        <w:rPr>
          <w:rFonts w:ascii="Times New Roman" w:hAnsi="Times New Roman" w:cs="Times New Roman"/>
          <w:color w:val="auto"/>
          <w:sz w:val="24"/>
          <w:szCs w:val="24"/>
        </w:rPr>
        <w:t>(три</w:t>
      </w:r>
      <w:r w:rsidR="004B7FC5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4B7FC5">
        <w:rPr>
          <w:rFonts w:ascii="Times New Roman" w:hAnsi="Times New Roman" w:cs="Times New Roman"/>
          <w:color w:val="auto"/>
          <w:sz w:val="24"/>
          <w:szCs w:val="24"/>
        </w:rPr>
        <w:t>рабочих дня.</w:t>
      </w:r>
    </w:p>
    <w:p w:rsidR="005D6FD3" w:rsidRPr="004B7FC5" w:rsidRDefault="009C3A1B" w:rsidP="009C3A1B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По итогам устранения коллекторскими агентствами замечаний, Комиссия повторно рассматривает заявки на участие в квалификационном отборе с учетом исправлений и принимает решение об утверждении Перечня(-ней) </w:t>
      </w:r>
      <w:r w:rsidR="005D6FD3" w:rsidRPr="004B7FC5">
        <w:rPr>
          <w:rFonts w:ascii="Times New Roman" w:hAnsi="Times New Roman" w:cs="Times New Roman"/>
          <w:color w:val="auto"/>
          <w:sz w:val="24"/>
          <w:szCs w:val="24"/>
        </w:rPr>
        <w:t>квалифицированных коллекторских агентств по отдельным регионам или группам регионов</w:t>
      </w:r>
      <w:r w:rsidR="00EA35C1" w:rsidRPr="004B7FC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B7FC5" w:rsidRPr="004B7FC5" w:rsidRDefault="004B7FC5" w:rsidP="00EA35C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7FC5" w:rsidRPr="004B7FC5" w:rsidRDefault="004B7FC5" w:rsidP="00EA35C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A35C1" w:rsidRPr="004B7FC5" w:rsidRDefault="00EA35C1" w:rsidP="00EA35C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7FC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7. Дополнительная информация участникам квалификационного отбора</w:t>
      </w:r>
      <w:r w:rsidR="0002630E" w:rsidRPr="004B7FC5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4B7FC5" w:rsidRPr="004B7FC5" w:rsidRDefault="00EA35C1" w:rsidP="004B7F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FC5">
        <w:rPr>
          <w:rFonts w:ascii="Times New Roman" w:hAnsi="Times New Roman" w:cs="Times New Roman"/>
          <w:sz w:val="24"/>
          <w:szCs w:val="24"/>
        </w:rPr>
        <w:tab/>
      </w:r>
      <w:r w:rsidR="004B7FC5" w:rsidRPr="004B7FC5">
        <w:rPr>
          <w:rFonts w:ascii="Times New Roman" w:hAnsi="Times New Roman" w:cs="Times New Roman"/>
          <w:sz w:val="24"/>
          <w:szCs w:val="24"/>
          <w:lang w:val="kk-KZ"/>
        </w:rPr>
        <w:t>Коллекторским агентствам, включенным в Перечень(-ни) квалифицированных коллекторских агентств будут направлены запросы о предоставлении коммерческих предложений с приложением необходимых документов.</w:t>
      </w:r>
    </w:p>
    <w:p w:rsidR="004B7FC5" w:rsidRPr="004B7FC5" w:rsidRDefault="004B7FC5" w:rsidP="004B7F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C5">
        <w:rPr>
          <w:rFonts w:ascii="Times New Roman" w:hAnsi="Times New Roman" w:cs="Times New Roman"/>
          <w:sz w:val="24"/>
          <w:szCs w:val="24"/>
          <w:lang w:val="kk-KZ"/>
        </w:rPr>
        <w:tab/>
        <w:t>Коллекторские агентства должны предоставить свои коммерче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ские предложений не позднее 2 (двух) </w:t>
      </w:r>
      <w:r w:rsidRPr="004B7FC5">
        <w:rPr>
          <w:rFonts w:ascii="Times New Roman" w:hAnsi="Times New Roman" w:cs="Times New Roman"/>
          <w:sz w:val="24"/>
          <w:szCs w:val="24"/>
          <w:lang w:val="kk-KZ"/>
        </w:rPr>
        <w:t>рабочих дней с момента направления запроса о предоставлении коммерческих предложений.</w:t>
      </w:r>
    </w:p>
    <w:p w:rsidR="004B7FC5" w:rsidRPr="004B7FC5" w:rsidRDefault="004B7FC5" w:rsidP="004B7FC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C5">
        <w:rPr>
          <w:rFonts w:ascii="Times New Roman" w:hAnsi="Times New Roman" w:cs="Times New Roman"/>
          <w:sz w:val="24"/>
          <w:szCs w:val="24"/>
        </w:rPr>
        <w:tab/>
        <w:t xml:space="preserve">Победителем становится коллекторское агентство, включенное в Перечень квалифицированных </w:t>
      </w:r>
      <w:r w:rsidRPr="004B7FC5">
        <w:rPr>
          <w:rFonts w:ascii="Times New Roman" w:hAnsi="Times New Roman" w:cs="Times New Roman"/>
          <w:color w:val="auto"/>
          <w:sz w:val="24"/>
          <w:szCs w:val="24"/>
        </w:rPr>
        <w:t>коллекторских агентств</w:t>
      </w:r>
      <w:r w:rsidRPr="004B7FC5">
        <w:rPr>
          <w:rFonts w:ascii="Times New Roman" w:hAnsi="Times New Roman" w:cs="Times New Roman"/>
          <w:sz w:val="24"/>
          <w:szCs w:val="24"/>
        </w:rPr>
        <w:t>, предложившее наилучшие условия в коммерческом предложении.</w:t>
      </w:r>
    </w:p>
    <w:p w:rsidR="00132276" w:rsidRDefault="00EA35C1" w:rsidP="007B69F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В случае, если </w:t>
      </w:r>
      <w:r w:rsidRPr="004B7FC5">
        <w:rPr>
          <w:rFonts w:ascii="Times New Roman" w:hAnsi="Times New Roman" w:cs="Times New Roman"/>
          <w:sz w:val="24"/>
          <w:szCs w:val="24"/>
        </w:rPr>
        <w:t>наилучшие условия в коммерческом предложении</w:t>
      </w:r>
      <w:r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представлены несколькими </w:t>
      </w:r>
      <w:r w:rsidRPr="004B7FC5">
        <w:rPr>
          <w:rFonts w:ascii="Times New Roman" w:hAnsi="Times New Roman" w:cs="Times New Roman"/>
          <w:sz w:val="24"/>
          <w:szCs w:val="24"/>
        </w:rPr>
        <w:t>участниками квалификационного отбора</w:t>
      </w:r>
      <w:r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, победителем становится </w:t>
      </w:r>
      <w:r w:rsidRPr="004B7FC5">
        <w:rPr>
          <w:rFonts w:ascii="Times New Roman" w:hAnsi="Times New Roman" w:cs="Times New Roman"/>
          <w:sz w:val="24"/>
          <w:szCs w:val="24"/>
        </w:rPr>
        <w:t>участник квалификационного отбора</w:t>
      </w:r>
      <w:r w:rsidRPr="004B7FC5">
        <w:rPr>
          <w:rFonts w:ascii="Times New Roman" w:hAnsi="Times New Roman" w:cs="Times New Roman"/>
          <w:color w:val="auto"/>
          <w:sz w:val="24"/>
          <w:szCs w:val="24"/>
        </w:rPr>
        <w:t xml:space="preserve">, ценовое предложение которого поступило ранее ценовых предложений других </w:t>
      </w:r>
      <w:r w:rsidRPr="004B7FC5">
        <w:rPr>
          <w:rFonts w:ascii="Times New Roman" w:hAnsi="Times New Roman" w:cs="Times New Roman"/>
          <w:sz w:val="24"/>
          <w:szCs w:val="24"/>
        </w:rPr>
        <w:t>участник</w:t>
      </w:r>
      <w:r w:rsidR="0002630E" w:rsidRPr="004B7FC5">
        <w:rPr>
          <w:rFonts w:ascii="Times New Roman" w:hAnsi="Times New Roman" w:cs="Times New Roman"/>
          <w:sz w:val="24"/>
          <w:szCs w:val="24"/>
        </w:rPr>
        <w:t>ов</w:t>
      </w:r>
      <w:r w:rsidRPr="004B7FC5">
        <w:rPr>
          <w:rFonts w:ascii="Times New Roman" w:hAnsi="Times New Roman" w:cs="Times New Roman"/>
          <w:sz w:val="24"/>
          <w:szCs w:val="24"/>
        </w:rPr>
        <w:t xml:space="preserve"> квалификационного отбора.</w:t>
      </w:r>
      <w:bookmarkStart w:id="5" w:name="_GoBack"/>
      <w:bookmarkEnd w:id="5"/>
    </w:p>
    <w:sectPr w:rsidR="00132276" w:rsidSect="006D21F6"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7F" w:rsidRDefault="00C9197F">
      <w:pPr>
        <w:spacing w:after="0" w:line="240" w:lineRule="auto"/>
      </w:pPr>
      <w:r>
        <w:separator/>
      </w:r>
    </w:p>
  </w:endnote>
  <w:endnote w:type="continuationSeparator" w:id="0">
    <w:p w:rsidR="00C9197F" w:rsidRDefault="00C9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7F" w:rsidRDefault="00C9197F">
      <w:pPr>
        <w:spacing w:after="0" w:line="240" w:lineRule="auto"/>
      </w:pPr>
      <w:r>
        <w:separator/>
      </w:r>
    </w:p>
  </w:footnote>
  <w:footnote w:type="continuationSeparator" w:id="0">
    <w:p w:rsidR="00C9197F" w:rsidRDefault="00C9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F39"/>
    <w:multiLevelType w:val="hybridMultilevel"/>
    <w:tmpl w:val="36BE7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0460"/>
    <w:multiLevelType w:val="hybridMultilevel"/>
    <w:tmpl w:val="7BF27B5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2D7B"/>
    <w:multiLevelType w:val="hybridMultilevel"/>
    <w:tmpl w:val="2A322C36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810A482">
      <w:start w:val="1"/>
      <w:numFmt w:val="decimal"/>
      <w:lvlText w:val="%2)"/>
      <w:lvlJc w:val="left"/>
      <w:pPr>
        <w:ind w:left="299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3718" w:hanging="180"/>
      </w:pPr>
      <w:rPr>
        <w:rFonts w:cs="Times New Roman"/>
      </w:rPr>
    </w:lvl>
    <w:lvl w:ilvl="3" w:tplc="00C8408A">
      <w:start w:val="1"/>
      <w:numFmt w:val="decimal"/>
      <w:lvlText w:val="%4."/>
      <w:lvlJc w:val="left"/>
      <w:pPr>
        <w:ind w:left="4438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51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38" w:hanging="180"/>
      </w:pPr>
      <w:rPr>
        <w:rFonts w:cs="Times New Roman"/>
      </w:rPr>
    </w:lvl>
  </w:abstractNum>
  <w:abstractNum w:abstractNumId="3" w15:restartNumberingAfterBreak="0">
    <w:nsid w:val="0E2E39E0"/>
    <w:multiLevelType w:val="hybridMultilevel"/>
    <w:tmpl w:val="1C8CA884"/>
    <w:lvl w:ilvl="0" w:tplc="5C6405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2073" w:hanging="360"/>
      </w:pPr>
    </w:lvl>
    <w:lvl w:ilvl="2" w:tplc="0000001B" w:tentative="1">
      <w:start w:val="1"/>
      <w:numFmt w:val="lowerRoman"/>
      <w:lvlText w:val="%3."/>
      <w:lvlJc w:val="right"/>
      <w:pPr>
        <w:ind w:left="2793" w:hanging="180"/>
      </w:pPr>
    </w:lvl>
    <w:lvl w:ilvl="3" w:tplc="0000000F" w:tentative="1">
      <w:start w:val="1"/>
      <w:numFmt w:val="decimal"/>
      <w:lvlText w:val="%4."/>
      <w:lvlJc w:val="left"/>
      <w:pPr>
        <w:ind w:left="3513" w:hanging="360"/>
      </w:pPr>
    </w:lvl>
    <w:lvl w:ilvl="4" w:tplc="00000019" w:tentative="1">
      <w:start w:val="1"/>
      <w:numFmt w:val="lowerLetter"/>
      <w:lvlText w:val="%5."/>
      <w:lvlJc w:val="left"/>
      <w:pPr>
        <w:ind w:left="4233" w:hanging="360"/>
      </w:pPr>
    </w:lvl>
    <w:lvl w:ilvl="5" w:tplc="0000001B" w:tentative="1">
      <w:start w:val="1"/>
      <w:numFmt w:val="lowerRoman"/>
      <w:lvlText w:val="%6."/>
      <w:lvlJc w:val="right"/>
      <w:pPr>
        <w:ind w:left="4953" w:hanging="180"/>
      </w:pPr>
    </w:lvl>
    <w:lvl w:ilvl="6" w:tplc="0000000F" w:tentative="1">
      <w:start w:val="1"/>
      <w:numFmt w:val="decimal"/>
      <w:lvlText w:val="%7."/>
      <w:lvlJc w:val="left"/>
      <w:pPr>
        <w:ind w:left="5673" w:hanging="360"/>
      </w:pPr>
    </w:lvl>
    <w:lvl w:ilvl="7" w:tplc="00000019" w:tentative="1">
      <w:start w:val="1"/>
      <w:numFmt w:val="lowerLetter"/>
      <w:lvlText w:val="%8."/>
      <w:lvlJc w:val="left"/>
      <w:pPr>
        <w:ind w:left="6393" w:hanging="360"/>
      </w:pPr>
    </w:lvl>
    <w:lvl w:ilvl="8" w:tplc="0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3554814"/>
    <w:multiLevelType w:val="hybridMultilevel"/>
    <w:tmpl w:val="8E5A8BB6"/>
    <w:lvl w:ilvl="0" w:tplc="49E42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4C43FD"/>
    <w:multiLevelType w:val="hybridMultilevel"/>
    <w:tmpl w:val="19BEF5E6"/>
    <w:lvl w:ilvl="0" w:tplc="59DCB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A90559"/>
    <w:multiLevelType w:val="hybridMultilevel"/>
    <w:tmpl w:val="C3A2CCD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91389"/>
    <w:multiLevelType w:val="hybridMultilevel"/>
    <w:tmpl w:val="A9B89BCC"/>
    <w:lvl w:ilvl="0" w:tplc="12767A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2073" w:hanging="360"/>
      </w:pPr>
    </w:lvl>
    <w:lvl w:ilvl="2" w:tplc="0000001B" w:tentative="1">
      <w:start w:val="1"/>
      <w:numFmt w:val="lowerRoman"/>
      <w:lvlText w:val="%3."/>
      <w:lvlJc w:val="right"/>
      <w:pPr>
        <w:ind w:left="2793" w:hanging="180"/>
      </w:pPr>
    </w:lvl>
    <w:lvl w:ilvl="3" w:tplc="0000000F" w:tentative="1">
      <w:start w:val="1"/>
      <w:numFmt w:val="decimal"/>
      <w:lvlText w:val="%4."/>
      <w:lvlJc w:val="left"/>
      <w:pPr>
        <w:ind w:left="3513" w:hanging="360"/>
      </w:pPr>
    </w:lvl>
    <w:lvl w:ilvl="4" w:tplc="00000019" w:tentative="1">
      <w:start w:val="1"/>
      <w:numFmt w:val="lowerLetter"/>
      <w:lvlText w:val="%5."/>
      <w:lvlJc w:val="left"/>
      <w:pPr>
        <w:ind w:left="4233" w:hanging="360"/>
      </w:pPr>
    </w:lvl>
    <w:lvl w:ilvl="5" w:tplc="0000001B" w:tentative="1">
      <w:start w:val="1"/>
      <w:numFmt w:val="lowerRoman"/>
      <w:lvlText w:val="%6."/>
      <w:lvlJc w:val="right"/>
      <w:pPr>
        <w:ind w:left="4953" w:hanging="180"/>
      </w:pPr>
    </w:lvl>
    <w:lvl w:ilvl="6" w:tplc="0000000F" w:tentative="1">
      <w:start w:val="1"/>
      <w:numFmt w:val="decimal"/>
      <w:lvlText w:val="%7."/>
      <w:lvlJc w:val="left"/>
      <w:pPr>
        <w:ind w:left="5673" w:hanging="360"/>
      </w:pPr>
    </w:lvl>
    <w:lvl w:ilvl="7" w:tplc="00000019" w:tentative="1">
      <w:start w:val="1"/>
      <w:numFmt w:val="lowerLetter"/>
      <w:lvlText w:val="%8."/>
      <w:lvlJc w:val="left"/>
      <w:pPr>
        <w:ind w:left="6393" w:hanging="360"/>
      </w:pPr>
    </w:lvl>
    <w:lvl w:ilvl="8" w:tplc="0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0C03C9D"/>
    <w:multiLevelType w:val="hybridMultilevel"/>
    <w:tmpl w:val="711A509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02FD4"/>
    <w:multiLevelType w:val="hybridMultilevel"/>
    <w:tmpl w:val="130E7B00"/>
    <w:lvl w:ilvl="0" w:tplc="321CB5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126"/>
    <w:multiLevelType w:val="hybridMultilevel"/>
    <w:tmpl w:val="D166DC7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0125E"/>
    <w:multiLevelType w:val="multilevel"/>
    <w:tmpl w:val="0B865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88" w:hanging="504"/>
      </w:pPr>
      <w:rPr>
        <w:rFonts w:ascii="Times New Roman" w:eastAsiaTheme="minorHAnsi" w:hAnsi="Times New Roman" w:cs="Times New Roman"/>
        <w:b/>
        <w:i w:val="0"/>
      </w:rPr>
    </w:lvl>
    <w:lvl w:ilvl="3">
      <w:start w:val="1"/>
      <w:numFmt w:val="bullet"/>
      <w:lvlText w:val=""/>
      <w:lvlJc w:val="left"/>
      <w:pPr>
        <w:ind w:left="932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E2241A"/>
    <w:multiLevelType w:val="hybridMultilevel"/>
    <w:tmpl w:val="141E26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41D9"/>
    <w:multiLevelType w:val="hybridMultilevel"/>
    <w:tmpl w:val="63448FB4"/>
    <w:lvl w:ilvl="0" w:tplc="30F8044E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A"/>
      </w:rPr>
    </w:lvl>
    <w:lvl w:ilvl="1" w:tplc="00000019" w:tentative="1">
      <w:start w:val="1"/>
      <w:numFmt w:val="lowerLetter"/>
      <w:lvlText w:val="%2."/>
      <w:lvlJc w:val="left"/>
      <w:pPr>
        <w:ind w:left="2073" w:hanging="360"/>
      </w:pPr>
    </w:lvl>
    <w:lvl w:ilvl="2" w:tplc="0000001B" w:tentative="1">
      <w:start w:val="1"/>
      <w:numFmt w:val="lowerRoman"/>
      <w:lvlText w:val="%3."/>
      <w:lvlJc w:val="right"/>
      <w:pPr>
        <w:ind w:left="2793" w:hanging="180"/>
      </w:pPr>
    </w:lvl>
    <w:lvl w:ilvl="3" w:tplc="0000000F" w:tentative="1">
      <w:start w:val="1"/>
      <w:numFmt w:val="decimal"/>
      <w:lvlText w:val="%4."/>
      <w:lvlJc w:val="left"/>
      <w:pPr>
        <w:ind w:left="3513" w:hanging="360"/>
      </w:pPr>
    </w:lvl>
    <w:lvl w:ilvl="4" w:tplc="00000019" w:tentative="1">
      <w:start w:val="1"/>
      <w:numFmt w:val="lowerLetter"/>
      <w:lvlText w:val="%5."/>
      <w:lvlJc w:val="left"/>
      <w:pPr>
        <w:ind w:left="4233" w:hanging="360"/>
      </w:pPr>
    </w:lvl>
    <w:lvl w:ilvl="5" w:tplc="0000001B" w:tentative="1">
      <w:start w:val="1"/>
      <w:numFmt w:val="lowerRoman"/>
      <w:lvlText w:val="%6."/>
      <w:lvlJc w:val="right"/>
      <w:pPr>
        <w:ind w:left="4953" w:hanging="180"/>
      </w:pPr>
    </w:lvl>
    <w:lvl w:ilvl="6" w:tplc="0000000F" w:tentative="1">
      <w:start w:val="1"/>
      <w:numFmt w:val="decimal"/>
      <w:lvlText w:val="%7."/>
      <w:lvlJc w:val="left"/>
      <w:pPr>
        <w:ind w:left="5673" w:hanging="360"/>
      </w:pPr>
    </w:lvl>
    <w:lvl w:ilvl="7" w:tplc="00000019" w:tentative="1">
      <w:start w:val="1"/>
      <w:numFmt w:val="lowerLetter"/>
      <w:lvlText w:val="%8."/>
      <w:lvlJc w:val="left"/>
      <w:pPr>
        <w:ind w:left="6393" w:hanging="360"/>
      </w:pPr>
    </w:lvl>
    <w:lvl w:ilvl="8" w:tplc="000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6BE5442"/>
    <w:multiLevelType w:val="hybridMultilevel"/>
    <w:tmpl w:val="130E7B00"/>
    <w:lvl w:ilvl="0" w:tplc="321CB56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12E04"/>
    <w:multiLevelType w:val="hybridMultilevel"/>
    <w:tmpl w:val="948C359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01B64"/>
    <w:multiLevelType w:val="hybridMultilevel"/>
    <w:tmpl w:val="D0B8BD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810A482">
      <w:start w:val="1"/>
      <w:numFmt w:val="decimal"/>
      <w:lvlText w:val="%2)"/>
      <w:lvlJc w:val="left"/>
      <w:pPr>
        <w:ind w:left="73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7" w15:restartNumberingAfterBreak="0">
    <w:nsid w:val="6D104558"/>
    <w:multiLevelType w:val="hybridMultilevel"/>
    <w:tmpl w:val="50B839F2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7"/>
  </w:num>
  <w:num w:numId="5">
    <w:abstractNumId w:val="12"/>
  </w:num>
  <w:num w:numId="6">
    <w:abstractNumId w:val="15"/>
  </w:num>
  <w:num w:numId="7">
    <w:abstractNumId w:val="8"/>
  </w:num>
  <w:num w:numId="8">
    <w:abstractNumId w:val="14"/>
  </w:num>
  <w:num w:numId="9">
    <w:abstractNumId w:val="16"/>
  </w:num>
  <w:num w:numId="10">
    <w:abstractNumId w:val="9"/>
  </w:num>
  <w:num w:numId="11">
    <w:abstractNumId w:val="2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55"/>
    <w:rsid w:val="000022CB"/>
    <w:rsid w:val="00010DEF"/>
    <w:rsid w:val="0002630E"/>
    <w:rsid w:val="00034A2E"/>
    <w:rsid w:val="00043625"/>
    <w:rsid w:val="000509FB"/>
    <w:rsid w:val="00054FFC"/>
    <w:rsid w:val="000563BF"/>
    <w:rsid w:val="0006209E"/>
    <w:rsid w:val="000718BF"/>
    <w:rsid w:val="0008674E"/>
    <w:rsid w:val="00094F46"/>
    <w:rsid w:val="00096841"/>
    <w:rsid w:val="000A0814"/>
    <w:rsid w:val="000A208C"/>
    <w:rsid w:val="000A72A2"/>
    <w:rsid w:val="000C1E3C"/>
    <w:rsid w:val="000F19E9"/>
    <w:rsid w:val="000F4F63"/>
    <w:rsid w:val="000F62ED"/>
    <w:rsid w:val="001106AB"/>
    <w:rsid w:val="001116DB"/>
    <w:rsid w:val="00132276"/>
    <w:rsid w:val="00154553"/>
    <w:rsid w:val="00163D67"/>
    <w:rsid w:val="00165FB6"/>
    <w:rsid w:val="001734E4"/>
    <w:rsid w:val="00177A09"/>
    <w:rsid w:val="00184181"/>
    <w:rsid w:val="001853E2"/>
    <w:rsid w:val="001B61C7"/>
    <w:rsid w:val="001C6198"/>
    <w:rsid w:val="001D6576"/>
    <w:rsid w:val="001D6BFC"/>
    <w:rsid w:val="001E0653"/>
    <w:rsid w:val="001E77CE"/>
    <w:rsid w:val="001F3C55"/>
    <w:rsid w:val="001F668B"/>
    <w:rsid w:val="00200129"/>
    <w:rsid w:val="002006D2"/>
    <w:rsid w:val="00213D00"/>
    <w:rsid w:val="00214753"/>
    <w:rsid w:val="00227683"/>
    <w:rsid w:val="00227D08"/>
    <w:rsid w:val="00232608"/>
    <w:rsid w:val="002448F7"/>
    <w:rsid w:val="00246886"/>
    <w:rsid w:val="0024781C"/>
    <w:rsid w:val="002554A1"/>
    <w:rsid w:val="00257B4E"/>
    <w:rsid w:val="00261645"/>
    <w:rsid w:val="00263AD3"/>
    <w:rsid w:val="00272138"/>
    <w:rsid w:val="0028235D"/>
    <w:rsid w:val="002835DD"/>
    <w:rsid w:val="002A4A07"/>
    <w:rsid w:val="002B554B"/>
    <w:rsid w:val="002C08B8"/>
    <w:rsid w:val="002C45C5"/>
    <w:rsid w:val="002C7ADA"/>
    <w:rsid w:val="002E0800"/>
    <w:rsid w:val="002E4010"/>
    <w:rsid w:val="002E7299"/>
    <w:rsid w:val="003136E3"/>
    <w:rsid w:val="00314442"/>
    <w:rsid w:val="00316824"/>
    <w:rsid w:val="00322202"/>
    <w:rsid w:val="003234B9"/>
    <w:rsid w:val="00335009"/>
    <w:rsid w:val="00347A59"/>
    <w:rsid w:val="00351CFB"/>
    <w:rsid w:val="00355436"/>
    <w:rsid w:val="00377BB6"/>
    <w:rsid w:val="00382CD8"/>
    <w:rsid w:val="003847A7"/>
    <w:rsid w:val="00390108"/>
    <w:rsid w:val="00393DA3"/>
    <w:rsid w:val="003A059A"/>
    <w:rsid w:val="003C1CFB"/>
    <w:rsid w:val="003C2A88"/>
    <w:rsid w:val="003C311A"/>
    <w:rsid w:val="003D051D"/>
    <w:rsid w:val="003D1B2B"/>
    <w:rsid w:val="003D626F"/>
    <w:rsid w:val="003E0A1C"/>
    <w:rsid w:val="003E56E6"/>
    <w:rsid w:val="003E7D0F"/>
    <w:rsid w:val="003F10F0"/>
    <w:rsid w:val="003F1292"/>
    <w:rsid w:val="003F2156"/>
    <w:rsid w:val="003F5418"/>
    <w:rsid w:val="0040083C"/>
    <w:rsid w:val="0043125D"/>
    <w:rsid w:val="004403A4"/>
    <w:rsid w:val="00440E31"/>
    <w:rsid w:val="00442651"/>
    <w:rsid w:val="00445D35"/>
    <w:rsid w:val="004748EB"/>
    <w:rsid w:val="00475283"/>
    <w:rsid w:val="00481E2F"/>
    <w:rsid w:val="004835C1"/>
    <w:rsid w:val="0048492D"/>
    <w:rsid w:val="00491433"/>
    <w:rsid w:val="00496671"/>
    <w:rsid w:val="004A1F7F"/>
    <w:rsid w:val="004A2227"/>
    <w:rsid w:val="004B5261"/>
    <w:rsid w:val="004B7FC5"/>
    <w:rsid w:val="004D6A3C"/>
    <w:rsid w:val="004F5DC2"/>
    <w:rsid w:val="00502401"/>
    <w:rsid w:val="00504502"/>
    <w:rsid w:val="005055A6"/>
    <w:rsid w:val="005107D9"/>
    <w:rsid w:val="00521950"/>
    <w:rsid w:val="005224CD"/>
    <w:rsid w:val="00527843"/>
    <w:rsid w:val="00527933"/>
    <w:rsid w:val="005313E5"/>
    <w:rsid w:val="00531F87"/>
    <w:rsid w:val="005474D3"/>
    <w:rsid w:val="00561133"/>
    <w:rsid w:val="00576F49"/>
    <w:rsid w:val="00584F25"/>
    <w:rsid w:val="00595F84"/>
    <w:rsid w:val="005B53C3"/>
    <w:rsid w:val="005C1AA0"/>
    <w:rsid w:val="005C6FC9"/>
    <w:rsid w:val="005D20CE"/>
    <w:rsid w:val="005D6FD3"/>
    <w:rsid w:val="005E262E"/>
    <w:rsid w:val="005F0B98"/>
    <w:rsid w:val="005F2393"/>
    <w:rsid w:val="00602B71"/>
    <w:rsid w:val="006135FE"/>
    <w:rsid w:val="00617BA4"/>
    <w:rsid w:val="00634F70"/>
    <w:rsid w:val="00641402"/>
    <w:rsid w:val="00647020"/>
    <w:rsid w:val="00666FFC"/>
    <w:rsid w:val="00667C46"/>
    <w:rsid w:val="00677838"/>
    <w:rsid w:val="00684289"/>
    <w:rsid w:val="006C17BA"/>
    <w:rsid w:val="006D21F6"/>
    <w:rsid w:val="006E26EB"/>
    <w:rsid w:val="006F5D1F"/>
    <w:rsid w:val="00700D2A"/>
    <w:rsid w:val="007156C5"/>
    <w:rsid w:val="00717909"/>
    <w:rsid w:val="00717BD5"/>
    <w:rsid w:val="00720270"/>
    <w:rsid w:val="0072293D"/>
    <w:rsid w:val="00740E26"/>
    <w:rsid w:val="00746409"/>
    <w:rsid w:val="00761877"/>
    <w:rsid w:val="00777738"/>
    <w:rsid w:val="00787D4A"/>
    <w:rsid w:val="00787E80"/>
    <w:rsid w:val="007A3985"/>
    <w:rsid w:val="007B03B5"/>
    <w:rsid w:val="007B69F6"/>
    <w:rsid w:val="007C610A"/>
    <w:rsid w:val="007D372F"/>
    <w:rsid w:val="007D5D29"/>
    <w:rsid w:val="007F016A"/>
    <w:rsid w:val="007F08D3"/>
    <w:rsid w:val="007F150A"/>
    <w:rsid w:val="007F5640"/>
    <w:rsid w:val="007F7860"/>
    <w:rsid w:val="00806605"/>
    <w:rsid w:val="00810E1B"/>
    <w:rsid w:val="00820ED8"/>
    <w:rsid w:val="00832779"/>
    <w:rsid w:val="008624AE"/>
    <w:rsid w:val="00865482"/>
    <w:rsid w:val="00874BD7"/>
    <w:rsid w:val="00875471"/>
    <w:rsid w:val="008869AF"/>
    <w:rsid w:val="008A08BB"/>
    <w:rsid w:val="008B089A"/>
    <w:rsid w:val="008B3EA8"/>
    <w:rsid w:val="008D46D5"/>
    <w:rsid w:val="008D55B9"/>
    <w:rsid w:val="008D79B1"/>
    <w:rsid w:val="008E4B12"/>
    <w:rsid w:val="00903137"/>
    <w:rsid w:val="0090336C"/>
    <w:rsid w:val="00926379"/>
    <w:rsid w:val="009279CF"/>
    <w:rsid w:val="00930446"/>
    <w:rsid w:val="009403C3"/>
    <w:rsid w:val="009453DD"/>
    <w:rsid w:val="0095539E"/>
    <w:rsid w:val="00964194"/>
    <w:rsid w:val="00974725"/>
    <w:rsid w:val="009811DA"/>
    <w:rsid w:val="00984316"/>
    <w:rsid w:val="00986FE6"/>
    <w:rsid w:val="009901AA"/>
    <w:rsid w:val="0099108A"/>
    <w:rsid w:val="009917E7"/>
    <w:rsid w:val="009A11A0"/>
    <w:rsid w:val="009A1F6D"/>
    <w:rsid w:val="009A399E"/>
    <w:rsid w:val="009B3B79"/>
    <w:rsid w:val="009C1E36"/>
    <w:rsid w:val="009C3A1B"/>
    <w:rsid w:val="009D1FD6"/>
    <w:rsid w:val="009D2B7F"/>
    <w:rsid w:val="009E0B22"/>
    <w:rsid w:val="009E22CA"/>
    <w:rsid w:val="009E4294"/>
    <w:rsid w:val="009E78F9"/>
    <w:rsid w:val="009F02E6"/>
    <w:rsid w:val="009F44C7"/>
    <w:rsid w:val="009F7004"/>
    <w:rsid w:val="00A10A68"/>
    <w:rsid w:val="00A12BCB"/>
    <w:rsid w:val="00A14CDA"/>
    <w:rsid w:val="00A21AF4"/>
    <w:rsid w:val="00A249C1"/>
    <w:rsid w:val="00A25A86"/>
    <w:rsid w:val="00A31995"/>
    <w:rsid w:val="00A42B8E"/>
    <w:rsid w:val="00A51B5F"/>
    <w:rsid w:val="00A608F3"/>
    <w:rsid w:val="00A676D4"/>
    <w:rsid w:val="00A7016A"/>
    <w:rsid w:val="00A80CCC"/>
    <w:rsid w:val="00A97E80"/>
    <w:rsid w:val="00AA346D"/>
    <w:rsid w:val="00AA483B"/>
    <w:rsid w:val="00AB4789"/>
    <w:rsid w:val="00AC6F52"/>
    <w:rsid w:val="00AD00C0"/>
    <w:rsid w:val="00AE038F"/>
    <w:rsid w:val="00AF5877"/>
    <w:rsid w:val="00B0480C"/>
    <w:rsid w:val="00B101F2"/>
    <w:rsid w:val="00B11DAE"/>
    <w:rsid w:val="00B146CF"/>
    <w:rsid w:val="00B15376"/>
    <w:rsid w:val="00B246C9"/>
    <w:rsid w:val="00B276F7"/>
    <w:rsid w:val="00B357F9"/>
    <w:rsid w:val="00B37364"/>
    <w:rsid w:val="00B53E71"/>
    <w:rsid w:val="00B56BB5"/>
    <w:rsid w:val="00B62EDD"/>
    <w:rsid w:val="00B64014"/>
    <w:rsid w:val="00B73902"/>
    <w:rsid w:val="00B836E6"/>
    <w:rsid w:val="00B8707F"/>
    <w:rsid w:val="00B92C3F"/>
    <w:rsid w:val="00B94EFD"/>
    <w:rsid w:val="00BA499B"/>
    <w:rsid w:val="00BC43A4"/>
    <w:rsid w:val="00BE5D10"/>
    <w:rsid w:val="00BF0A1F"/>
    <w:rsid w:val="00C11E63"/>
    <w:rsid w:val="00C15E29"/>
    <w:rsid w:val="00C25F03"/>
    <w:rsid w:val="00C3126E"/>
    <w:rsid w:val="00C36CBD"/>
    <w:rsid w:val="00C36FB7"/>
    <w:rsid w:val="00C40EED"/>
    <w:rsid w:val="00C41AD5"/>
    <w:rsid w:val="00C47829"/>
    <w:rsid w:val="00C51D98"/>
    <w:rsid w:val="00C53D67"/>
    <w:rsid w:val="00C54F74"/>
    <w:rsid w:val="00C66D1C"/>
    <w:rsid w:val="00C75857"/>
    <w:rsid w:val="00C772CA"/>
    <w:rsid w:val="00C824EE"/>
    <w:rsid w:val="00C9197F"/>
    <w:rsid w:val="00C92D6D"/>
    <w:rsid w:val="00CA24FD"/>
    <w:rsid w:val="00CC56C1"/>
    <w:rsid w:val="00CE4A6B"/>
    <w:rsid w:val="00CF412C"/>
    <w:rsid w:val="00D004DB"/>
    <w:rsid w:val="00D02C8F"/>
    <w:rsid w:val="00D033FF"/>
    <w:rsid w:val="00D07810"/>
    <w:rsid w:val="00D221B3"/>
    <w:rsid w:val="00D279AA"/>
    <w:rsid w:val="00D4109F"/>
    <w:rsid w:val="00D42CD6"/>
    <w:rsid w:val="00D54712"/>
    <w:rsid w:val="00D567EC"/>
    <w:rsid w:val="00D56AFA"/>
    <w:rsid w:val="00D61015"/>
    <w:rsid w:val="00D63CE2"/>
    <w:rsid w:val="00D74E27"/>
    <w:rsid w:val="00D939FF"/>
    <w:rsid w:val="00DA197B"/>
    <w:rsid w:val="00DA1CA5"/>
    <w:rsid w:val="00DC0341"/>
    <w:rsid w:val="00DC06A1"/>
    <w:rsid w:val="00DC2046"/>
    <w:rsid w:val="00DC220C"/>
    <w:rsid w:val="00DC3726"/>
    <w:rsid w:val="00DD099E"/>
    <w:rsid w:val="00DE33D9"/>
    <w:rsid w:val="00DE7C85"/>
    <w:rsid w:val="00DE7E1E"/>
    <w:rsid w:val="00DF27DD"/>
    <w:rsid w:val="00DF4CE1"/>
    <w:rsid w:val="00DF5766"/>
    <w:rsid w:val="00E0138E"/>
    <w:rsid w:val="00E17086"/>
    <w:rsid w:val="00E21119"/>
    <w:rsid w:val="00E23098"/>
    <w:rsid w:val="00E44CED"/>
    <w:rsid w:val="00E466C8"/>
    <w:rsid w:val="00E64239"/>
    <w:rsid w:val="00E7206C"/>
    <w:rsid w:val="00E778B2"/>
    <w:rsid w:val="00E810F7"/>
    <w:rsid w:val="00E83ED9"/>
    <w:rsid w:val="00E91778"/>
    <w:rsid w:val="00E94718"/>
    <w:rsid w:val="00EA1F78"/>
    <w:rsid w:val="00EA35C1"/>
    <w:rsid w:val="00EA725E"/>
    <w:rsid w:val="00EB4972"/>
    <w:rsid w:val="00EE7FE5"/>
    <w:rsid w:val="00EF4338"/>
    <w:rsid w:val="00EF77D5"/>
    <w:rsid w:val="00F02BB4"/>
    <w:rsid w:val="00F04E51"/>
    <w:rsid w:val="00F1548A"/>
    <w:rsid w:val="00F31675"/>
    <w:rsid w:val="00F35275"/>
    <w:rsid w:val="00F50F6B"/>
    <w:rsid w:val="00F6219A"/>
    <w:rsid w:val="00F649F9"/>
    <w:rsid w:val="00F70193"/>
    <w:rsid w:val="00F82C15"/>
    <w:rsid w:val="00F84842"/>
    <w:rsid w:val="00F86203"/>
    <w:rsid w:val="00FA24FA"/>
    <w:rsid w:val="00FA687E"/>
    <w:rsid w:val="00FB2B76"/>
    <w:rsid w:val="00FB64F4"/>
    <w:rsid w:val="00FC11CE"/>
    <w:rsid w:val="00FC1449"/>
    <w:rsid w:val="00FC5872"/>
    <w:rsid w:val="00FC5AF6"/>
    <w:rsid w:val="00FC6380"/>
    <w:rsid w:val="00FD0CBF"/>
    <w:rsid w:val="00FD3262"/>
    <w:rsid w:val="00FE4C19"/>
    <w:rsid w:val="00FF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3978F"/>
  <w15:docId w15:val="{D245CC4C-94C6-4431-ACDD-189190C1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10A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445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BF55B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-">
    <w:name w:val="Интернет-ссылка"/>
    <w:uiPriority w:val="99"/>
    <w:unhideWhenUsed/>
    <w:rsid w:val="00BF55BA"/>
    <w:rPr>
      <w:rFonts w:ascii="Times New Roman" w:hAnsi="Times New Roman" w:cs="Times New Roman"/>
      <w:b/>
      <w:bCs/>
      <w:i w:val="0"/>
      <w:iCs w:val="0"/>
      <w:color w:val="000080"/>
      <w:sz w:val="36"/>
      <w:szCs w:val="36"/>
      <w:u w:val="single"/>
    </w:rPr>
  </w:style>
  <w:style w:type="character" w:customStyle="1" w:styleId="apple-converted-space">
    <w:name w:val="apple-converted-space"/>
    <w:basedOn w:val="a0"/>
    <w:qFormat/>
    <w:rsid w:val="00BF55BA"/>
  </w:style>
  <w:style w:type="character" w:customStyle="1" w:styleId="a3">
    <w:name w:val="Верхний колонтитул Знак"/>
    <w:basedOn w:val="a0"/>
    <w:uiPriority w:val="99"/>
    <w:qFormat/>
    <w:rsid w:val="007B32FA"/>
  </w:style>
  <w:style w:type="character" w:customStyle="1" w:styleId="a4">
    <w:name w:val="Нижний колонтитул Знак"/>
    <w:basedOn w:val="a0"/>
    <w:uiPriority w:val="99"/>
    <w:qFormat/>
    <w:rsid w:val="007B32FA"/>
  </w:style>
  <w:style w:type="character" w:customStyle="1" w:styleId="a5">
    <w:name w:val="Текст выноски Знак"/>
    <w:basedOn w:val="a0"/>
    <w:uiPriority w:val="99"/>
    <w:semiHidden/>
    <w:qFormat/>
    <w:rsid w:val="003D464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351CFB"/>
    <w:rPr>
      <w:rFonts w:cs="Times New Roman"/>
      <w:b/>
      <w:i w:val="0"/>
    </w:rPr>
  </w:style>
  <w:style w:type="character" w:customStyle="1" w:styleId="ListLabel2">
    <w:name w:val="ListLabel 2"/>
    <w:qFormat/>
    <w:rsid w:val="00351CFB"/>
    <w:rPr>
      <w:b/>
      <w:i w:val="0"/>
    </w:rPr>
  </w:style>
  <w:style w:type="character" w:customStyle="1" w:styleId="ListLabel3">
    <w:name w:val="ListLabel 3"/>
    <w:qFormat/>
    <w:rsid w:val="00351CFB"/>
    <w:rPr>
      <w:rFonts w:cs="Courier New"/>
    </w:rPr>
  </w:style>
  <w:style w:type="character" w:customStyle="1" w:styleId="ListLabel4">
    <w:name w:val="ListLabel 4"/>
    <w:qFormat/>
    <w:rsid w:val="00351CFB"/>
    <w:rPr>
      <w:rFonts w:cs="Courier New"/>
    </w:rPr>
  </w:style>
  <w:style w:type="character" w:customStyle="1" w:styleId="ListLabel5">
    <w:name w:val="ListLabel 5"/>
    <w:qFormat/>
    <w:rsid w:val="00351CFB"/>
    <w:rPr>
      <w:rFonts w:cs="Courier New"/>
    </w:rPr>
  </w:style>
  <w:style w:type="paragraph" w:styleId="a6">
    <w:name w:val="Title"/>
    <w:basedOn w:val="a"/>
    <w:next w:val="a7"/>
    <w:qFormat/>
    <w:rsid w:val="00351CF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351CFB"/>
    <w:pPr>
      <w:spacing w:after="140" w:line="288" w:lineRule="auto"/>
    </w:pPr>
  </w:style>
  <w:style w:type="paragraph" w:styleId="a8">
    <w:name w:val="List"/>
    <w:basedOn w:val="a7"/>
    <w:rsid w:val="00351CFB"/>
    <w:rPr>
      <w:rFonts w:cs="Lucida Sans"/>
    </w:rPr>
  </w:style>
  <w:style w:type="paragraph" w:styleId="a9">
    <w:name w:val="caption"/>
    <w:basedOn w:val="a"/>
    <w:qFormat/>
    <w:rsid w:val="00351CF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351CFB"/>
    <w:pPr>
      <w:suppressLineNumbers/>
    </w:pPr>
    <w:rPr>
      <w:rFonts w:cs="Lucida Sans"/>
    </w:rPr>
  </w:style>
  <w:style w:type="paragraph" w:styleId="ab">
    <w:name w:val="List Paragraph"/>
    <w:basedOn w:val="a"/>
    <w:link w:val="ac"/>
    <w:uiPriority w:val="34"/>
    <w:qFormat/>
    <w:rsid w:val="00BF55B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d">
    <w:name w:val="header"/>
    <w:basedOn w:val="a"/>
    <w:uiPriority w:val="99"/>
    <w:unhideWhenUsed/>
    <w:rsid w:val="007B32F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32F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3D46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qFormat/>
    <w:rsid w:val="00351CFB"/>
    <w:pPr>
      <w:ind w:left="57"/>
    </w:pPr>
  </w:style>
  <w:style w:type="table" w:styleId="af0">
    <w:name w:val="Table Grid"/>
    <w:basedOn w:val="a1"/>
    <w:uiPriority w:val="39"/>
    <w:rsid w:val="00D7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EF77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F77D5"/>
    <w:rPr>
      <w:color w:val="00000A"/>
      <w:sz w:val="22"/>
    </w:rPr>
  </w:style>
  <w:style w:type="character" w:customStyle="1" w:styleId="ac">
    <w:name w:val="Абзац списка Знак"/>
    <w:link w:val="ab"/>
    <w:uiPriority w:val="34"/>
    <w:rsid w:val="00EF77D5"/>
    <w:rPr>
      <w:rFonts w:eastAsiaTheme="minorEastAsia"/>
      <w:color w:val="00000A"/>
      <w:sz w:val="22"/>
    </w:rPr>
  </w:style>
  <w:style w:type="character" w:styleId="af1">
    <w:name w:val="annotation reference"/>
    <w:basedOn w:val="a0"/>
    <w:uiPriority w:val="99"/>
    <w:semiHidden/>
    <w:unhideWhenUsed/>
    <w:rsid w:val="007F08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F08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F08D3"/>
    <w:rPr>
      <w:color w:val="00000A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08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F08D3"/>
    <w:rPr>
      <w:b/>
      <w:bCs/>
      <w:color w:val="00000A"/>
      <w:szCs w:val="20"/>
    </w:rPr>
  </w:style>
  <w:style w:type="character" w:customStyle="1" w:styleId="21">
    <w:name w:val="Основной текст (2)_"/>
    <w:link w:val="22"/>
    <w:rsid w:val="005C6F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6FC9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10">
    <w:name w:val="Заголовок 1 Знак"/>
    <w:basedOn w:val="a0"/>
    <w:link w:val="1"/>
    <w:uiPriority w:val="9"/>
    <w:rsid w:val="00445D3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currentdocdiv">
    <w:name w:val="currentdocdiv"/>
    <w:basedOn w:val="a0"/>
    <w:rsid w:val="00445D35"/>
  </w:style>
  <w:style w:type="table" w:customStyle="1" w:styleId="TableGrid">
    <w:name w:val="TableGrid"/>
    <w:rsid w:val="00132276"/>
    <w:rPr>
      <w:rFonts w:eastAsiaTheme="minorEastAsia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E733C-11D2-49F0-AE1A-CD31AC20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Чотбаев</dc:creator>
  <cp:lastModifiedBy>Майоров Марат</cp:lastModifiedBy>
  <cp:revision>6</cp:revision>
  <cp:lastPrinted>2021-06-21T09:13:00Z</cp:lastPrinted>
  <dcterms:created xsi:type="dcterms:W3CDTF">2021-06-21T09:05:00Z</dcterms:created>
  <dcterms:modified xsi:type="dcterms:W3CDTF">2021-06-21T10:54:00Z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